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IV</w:t>
      </w:r>
    </w:p>
    <w:p w:rsidR="00000000" w:rsidDel="00000000" w:rsidP="00000000" w:rsidRDefault="00000000" w:rsidRPr="00000000" w14:paraId="00000004">
      <w:pPr>
        <w:spacing w:before="40" w:line="276" w:lineRule="auto"/>
        <w:ind w:right="46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0"/>
        <w:widowControl w:val="0"/>
        <w:spacing w:after="0" w:before="40" w:lineRule="auto"/>
        <w:ind w:left="0" w:right="280" w:firstLine="0"/>
        <w:jc w:val="center"/>
        <w:rPr>
          <w:rFonts w:ascii="Arial" w:cs="Arial" w:eastAsia="Arial" w:hAnsi="Arial"/>
          <w:sz w:val="24"/>
          <w:szCs w:val="24"/>
        </w:rPr>
      </w:pPr>
      <w:bookmarkStart w:colFirst="0" w:colLast="0" w:name="_heading=h.x7px1ajk7r6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DECLARAÇÃO DE AUSÊNCIA DE RENDA</w:t>
      </w:r>
    </w:p>
    <w:p w:rsidR="00000000" w:rsidDel="00000000" w:rsidP="00000000" w:rsidRDefault="00000000" w:rsidRPr="00000000" w14:paraId="00000006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before="1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line="360" w:lineRule="auto"/>
        <w:ind w:left="140" w:right="4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               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                                                                                                               </w:t>
        <w:tab/>
      </w:r>
      <w:r w:rsidDel="00000000" w:rsidR="00000000" w:rsidRPr="00000000">
        <w:rPr>
          <w:sz w:val="24"/>
          <w:szCs w:val="24"/>
          <w:rtl w:val="0"/>
        </w:rPr>
        <w:t xml:space="preserve">, portador(a)   do   RG   nº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,   e   CPF   nº</w:t>
      </w:r>
    </w:p>
    <w:p w:rsidR="00000000" w:rsidDel="00000000" w:rsidP="00000000" w:rsidRDefault="00000000" w:rsidRPr="00000000" w14:paraId="0000000A">
      <w:pPr>
        <w:spacing w:line="360" w:lineRule="auto"/>
        <w:ind w:left="140" w:right="420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                                                       </w:t>
        <w:tab/>
      </w:r>
      <w:r w:rsidDel="00000000" w:rsidR="00000000" w:rsidRPr="00000000">
        <w:rPr>
          <w:sz w:val="24"/>
          <w:szCs w:val="24"/>
          <w:rtl w:val="0"/>
        </w:rPr>
        <w:t xml:space="preserve">, declaro para os devidos fins, que sou desempregado(a) e não recebo nenhuma remuneração, seja de atividade formal ou informal.</w:t>
      </w:r>
    </w:p>
    <w:p w:rsidR="00000000" w:rsidDel="00000000" w:rsidP="00000000" w:rsidRDefault="00000000" w:rsidRPr="00000000" w14:paraId="0000000B">
      <w:pPr>
        <w:spacing w:before="10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line="360" w:lineRule="auto"/>
        <w:ind w:left="140" w:right="4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Ratifico serem verdadeiras as informações prestadas, estando ciente de que a informação falsa incorrerá nas penas do crime do art. 299 do Código Penal (falsidade ideológica), além de, caso configurada a prestação de informação falsa, acarretar a desclassificação do(a) candidato(a) do Edital 03/2025-PPGBIOTEC/UFES, com a devida revogação da concessão da bolsa sem prejuízo das sanções penais cabíveis.</w:t>
      </w:r>
    </w:p>
    <w:p w:rsidR="00000000" w:rsidDel="00000000" w:rsidP="00000000" w:rsidRDefault="00000000" w:rsidRPr="00000000" w14:paraId="0000000D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E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F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0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</w:t>
      </w:r>
    </w:p>
    <w:p w:rsidR="00000000" w:rsidDel="00000000" w:rsidP="00000000" w:rsidRDefault="00000000" w:rsidRPr="00000000" w14:paraId="00000011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Local e data</w:t>
      </w:r>
    </w:p>
    <w:p w:rsidR="00000000" w:rsidDel="00000000" w:rsidP="00000000" w:rsidRDefault="00000000" w:rsidRPr="00000000" w14:paraId="00000012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13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4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  <w:br w:type="textWrapping"/>
        <w:t xml:space="preserve">________________________________________________________</w:t>
      </w:r>
    </w:p>
    <w:p w:rsidR="00000000" w:rsidDel="00000000" w:rsidP="00000000" w:rsidRDefault="00000000" w:rsidRPr="00000000" w14:paraId="00000015">
      <w:pPr>
        <w:spacing w:before="40" w:lineRule="auto"/>
        <w:ind w:right="28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do(a) declarante ou de seu representante legal</w:t>
      </w:r>
    </w:p>
    <w:p w:rsidR="00000000" w:rsidDel="00000000" w:rsidP="00000000" w:rsidRDefault="00000000" w:rsidRPr="00000000" w14:paraId="00000016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before="2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276" w:top="943" w:left="1080" w:right="1080" w:header="567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alibri"/>
  <w:font w:name="Times New Roman"/>
  <w:font w:name="Georgia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top w:color="000000" w:space="1" w:sz="4" w:val="single"/>
      </w:pBd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color w:val="000000"/>
        <w:rtl w:val="0"/>
      </w:rPr>
      <w:t xml:space="preserve">Av. Marechal Campos, 1468, Maruípe, Vitória/ES - Tel.: 27 3335 7447</w:t>
    </w:r>
  </w:p>
  <w:p w:rsidR="00000000" w:rsidDel="00000000" w:rsidP="00000000" w:rsidRDefault="00000000" w:rsidRPr="00000000" w14:paraId="00000026">
    <w:pP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color w:val="000000"/>
        <w:rtl w:val="0"/>
      </w:rPr>
      <w:t xml:space="preserve">Sítio Eletrônico :</w:t>
    </w:r>
    <w:hyperlink r:id="rId1">
      <w:r w:rsidDel="00000000" w:rsidR="00000000" w:rsidRPr="00000000">
        <w:rPr>
          <w:color w:val="0000ff"/>
          <w:u w:val="single"/>
          <w:rtl w:val="0"/>
        </w:rPr>
        <w:t xml:space="preserve">http://www.biotecnologia.ufes.br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color w:val="000000"/>
        <w:rtl w:val="0"/>
      </w:rPr>
      <w:t xml:space="preserve">E-mail: </w:t>
    </w:r>
    <w:hyperlink r:id="rId2">
      <w:r w:rsidDel="00000000" w:rsidR="00000000" w:rsidRPr="00000000">
        <w:rPr>
          <w:color w:val="0000ff"/>
          <w:u w:val="single"/>
          <w:rtl w:val="0"/>
        </w:rPr>
        <w:t xml:space="preserve">selecaobiotec@gmail.com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tabs>
        <w:tab w:val="center" w:leader="none" w:pos="4252"/>
        <w:tab w:val="right" w:leader="none" w:pos="8504"/>
      </w:tabs>
      <w:rPr>
        <w:rFonts w:ascii="Tahoma" w:cs="Tahoma" w:eastAsia="Tahoma" w:hAnsi="Tahoma"/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widowControl w:val="1"/>
      <w:tabs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51443</wp:posOffset>
          </wp:positionH>
          <wp:positionV relativeFrom="paragraph">
            <wp:posOffset>-234306</wp:posOffset>
          </wp:positionV>
          <wp:extent cx="1371600" cy="436880"/>
          <wp:effectExtent b="0" l="0" r="0" t="0"/>
          <wp:wrapNone/>
          <wp:docPr descr="biotec_logo" id="1" name="image2.jpg"/>
          <a:graphic>
            <a:graphicData uri="http://schemas.openxmlformats.org/drawingml/2006/picture">
              <pic:pic>
                <pic:nvPicPr>
                  <pic:cNvPr descr="biotec_logo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71600" cy="4368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2905125</wp:posOffset>
          </wp:positionH>
          <wp:positionV relativeFrom="paragraph">
            <wp:posOffset>-236843</wp:posOffset>
          </wp:positionV>
          <wp:extent cx="452755" cy="407035"/>
          <wp:effectExtent b="0" l="0" r="0" t="0"/>
          <wp:wrapNone/>
          <wp:docPr descr="BRASÃO" id="2" name="image1.png"/>
          <a:graphic>
            <a:graphicData uri="http://schemas.openxmlformats.org/drawingml/2006/picture">
              <pic:pic>
                <pic:nvPicPr>
                  <pic:cNvPr descr="BRASÃO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52755" cy="40703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0">
    <w:pPr>
      <w:widowControl w:val="1"/>
      <w:tabs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color w:val="000000"/>
        <w:sz w:val="10"/>
        <w:szCs w:val="1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widowControl w:val="1"/>
      <w:tabs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b w:val="1"/>
        <w:bCs w:val="1"/>
        <w:color w:val="000000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18"/>
        <w:szCs w:val="18"/>
        <w:rtl w:val="0"/>
      </w:rPr>
      <w:t xml:space="preserve">UNIVERSIDADE FEDERAL DO ESPÍRITO SANTO</w:t>
    </w:r>
  </w:p>
  <w:p w:rsidR="00000000" w:rsidDel="00000000" w:rsidP="00000000" w:rsidRDefault="00000000" w:rsidRPr="00000000" w14:paraId="00000022">
    <w:pPr>
      <w:widowControl w:val="1"/>
      <w:tabs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color w:val="000000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18"/>
        <w:szCs w:val="18"/>
        <w:rtl w:val="0"/>
      </w:rPr>
      <w:t xml:space="preserve">CENTRO DE CIÊNCIA DA SAÚDE</w:t>
    </w:r>
  </w:p>
  <w:p w:rsidR="00000000" w:rsidDel="00000000" w:rsidP="00000000" w:rsidRDefault="00000000" w:rsidRPr="00000000" w14:paraId="00000023">
    <w:pPr>
      <w:widowControl w:val="1"/>
      <w:tabs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b w:val="1"/>
        <w:bCs w:val="1"/>
        <w:color w:val="808080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18"/>
        <w:szCs w:val="18"/>
        <w:rtl w:val="0"/>
      </w:rPr>
      <w:t xml:space="preserve">PROGRAMA DE PÓS-GRADUAÇÃO EM BIOTECNOLOGIA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widowControl w:val="1"/>
      <w:tabs>
        <w:tab w:val="center" w:leader="none" w:pos="4252"/>
        <w:tab w:val="right" w:leader="none" w:pos="8504"/>
      </w:tabs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widowControl w:val="1"/>
      <w:spacing w:after="60" w:before="240" w:lineRule="auto"/>
      <w:ind w:left="1080" w:hanging="720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widowControl w:val="1"/>
      <w:spacing w:after="60" w:before="2" w:line="260" w:lineRule="auto"/>
      <w:ind w:left="600" w:hanging="420"/>
      <w:jc w:val="both"/>
    </w:pPr>
    <w:rPr>
      <w:rFonts w:ascii="Cambria" w:cs="Cambria" w:eastAsia="Cambria" w:hAnsi="Cambria"/>
      <w:sz w:val="24"/>
      <w:szCs w:val="24"/>
    </w:rPr>
  </w:style>
  <w:style w:type="paragraph" w:styleId="Heading3">
    <w:name w:val="heading 3"/>
    <w:basedOn w:val="Normal"/>
    <w:next w:val="Normal"/>
    <w:pPr>
      <w:keepNext w:val="1"/>
      <w:widowControl w:val="1"/>
      <w:spacing w:after="60" w:before="240" w:lineRule="auto"/>
      <w:ind w:left="3240" w:hanging="720"/>
    </w:pPr>
    <w:rPr>
      <w:rFonts w:ascii="Cambria" w:cs="Cambria" w:eastAsia="Cambria" w:hAnsi="Cambria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widowControl w:val="1"/>
      <w:spacing w:after="60" w:before="240" w:lineRule="auto"/>
      <w:ind w:left="4680" w:hanging="1080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widowControl w:val="1"/>
      <w:spacing w:after="60" w:before="240" w:lineRule="auto"/>
      <w:ind w:left="5760" w:hanging="1080"/>
    </w:pPr>
    <w:rPr>
      <w:rFonts w:ascii="Calibri" w:cs="Calibri" w:eastAsia="Calibri" w:hAnsi="Calibri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widowControl w:val="1"/>
      <w:spacing w:after="60" w:before="240" w:lineRule="auto"/>
      <w:ind w:left="7200" w:hanging="1440"/>
    </w:pPr>
    <w:rPr>
      <w:rFonts w:ascii="Times New Roman" w:cs="Times New Roman" w:eastAsia="Times New Roman" w:hAnsi="Times New Roman"/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biotecnologia.ufes.br" TargetMode="External"/><Relationship Id="rId2" Type="http://schemas.openxmlformats.org/officeDocument/2006/relationships/hyperlink" Target="mailto:selecaobiotec@gmail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prmOOB+znvGP6987FyFCBHDJjA==">CgMxLjAyDWgueDdweDFhams3cjY4AHIhMTlqV1NPZlB0bk5EYkpodkdZdlFPRUtCMUx2ZFpVQ1Jk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2019-04-18T00:00:00Z</vt:lpwstr>
  </property>
  <property fmtid="{D5CDD505-2E9C-101B-9397-08002B2CF9AE}" pid="3" name="KSOProductBuildVer">
    <vt:lpwstr>1046-12.2.0.16731</vt:lpwstr>
  </property>
  <property fmtid="{D5CDD505-2E9C-101B-9397-08002B2CF9AE}" pid="4" name="ICV">
    <vt:lpwstr>B3DCD1365F6245E8BDB2B534F9F9E4F0_12</vt:lpwstr>
  </property>
</Properties>
</file>